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6579" w:rsidRPr="00321ADB" w:rsidRDefault="005F6579" w:rsidP="005F6579">
      <w:pPr>
        <w:keepNext/>
        <w:spacing w:before="120" w:after="60"/>
        <w:jc w:val="center"/>
        <w:outlineLvl w:val="1"/>
        <w:rPr>
          <w:rFonts w:asciiTheme="minorBidi" w:hAnsiTheme="minorBidi" w:cstheme="minorBidi"/>
          <w:b/>
          <w:bCs/>
          <w:kern w:val="28"/>
          <w:u w:val="single"/>
        </w:rPr>
      </w:pPr>
      <w:bookmarkStart w:id="0" w:name="_Toc283232618"/>
      <w:bookmarkStart w:id="1" w:name="_Toc342925289"/>
      <w:bookmarkStart w:id="2" w:name="_Toc278808744"/>
      <w:bookmarkStart w:id="3" w:name="_GoBack"/>
      <w:bookmarkEnd w:id="3"/>
      <w:r w:rsidRPr="00321ADB">
        <w:rPr>
          <w:rFonts w:asciiTheme="minorBidi" w:hAnsiTheme="minorBidi" w:cstheme="minorBidi"/>
          <w:b/>
          <w:bCs/>
          <w:kern w:val="28"/>
          <w:u w:val="single"/>
          <w:rtl/>
        </w:rPr>
        <w:t xml:space="preserve">נספח 0.7.3 – </w:t>
      </w:r>
      <w:bookmarkEnd w:id="0"/>
      <w:r w:rsidRPr="00321ADB">
        <w:rPr>
          <w:rFonts w:asciiTheme="minorBidi" w:hAnsiTheme="minorBidi" w:cstheme="minorBidi"/>
          <w:b/>
          <w:bCs/>
          <w:kern w:val="28"/>
          <w:u w:val="single"/>
          <w:rtl/>
        </w:rPr>
        <w:t>הצהרת הזוכה על שמירת סודיות</w:t>
      </w:r>
      <w:bookmarkEnd w:id="1"/>
    </w:p>
    <w:p w:rsidR="005F6579" w:rsidRPr="00321ADB" w:rsidRDefault="005F6579" w:rsidP="005F6579">
      <w:pPr>
        <w:keepNext/>
        <w:spacing w:before="120" w:after="60"/>
        <w:jc w:val="center"/>
        <w:outlineLvl w:val="1"/>
        <w:rPr>
          <w:rFonts w:asciiTheme="minorBidi" w:hAnsiTheme="minorBidi" w:cstheme="minorBidi"/>
          <w:b/>
          <w:bCs/>
          <w:kern w:val="28"/>
          <w:u w:val="single"/>
          <w:rtl/>
        </w:rPr>
      </w:pPr>
      <w:bookmarkStart w:id="4" w:name="_נספח_0.7.4_–"/>
      <w:bookmarkEnd w:id="4"/>
      <w:r w:rsidRPr="00321ADB">
        <w:rPr>
          <w:rFonts w:asciiTheme="minorBidi" w:hAnsiTheme="minorBidi" w:cstheme="minorBidi"/>
          <w:b/>
          <w:bCs/>
          <w:kern w:val="28"/>
          <w:u w:val="single"/>
          <w:rtl/>
        </w:rPr>
        <w:t>והסכמה למסירת מידע מהמרשם הפלילי</w:t>
      </w:r>
    </w:p>
    <w:p w:rsidR="005F6579" w:rsidRPr="00321ADB" w:rsidRDefault="005F6579" w:rsidP="005F6579">
      <w:pPr>
        <w:keepNext/>
        <w:spacing w:before="120" w:after="60"/>
        <w:jc w:val="center"/>
        <w:outlineLvl w:val="1"/>
        <w:rPr>
          <w:rFonts w:asciiTheme="minorBidi" w:hAnsiTheme="minorBidi" w:cstheme="minorBidi"/>
          <w:b/>
          <w:bCs/>
          <w:kern w:val="28"/>
          <w:u w:val="single"/>
          <w:rtl/>
        </w:rPr>
      </w:pPr>
      <w:r w:rsidRPr="00321ADB">
        <w:rPr>
          <w:rFonts w:asciiTheme="minorBidi" w:hAnsiTheme="minorBidi" w:cstheme="minorBidi"/>
          <w:b/>
          <w:bCs/>
          <w:kern w:val="28"/>
          <w:u w:val="single"/>
          <w:rtl/>
        </w:rPr>
        <w:t>ע"פ חוק המרשם הפלילי ותקנות השבים, תשמ"א 1981</w:t>
      </w:r>
    </w:p>
    <w:p w:rsidR="005F6579" w:rsidRPr="00321ADB" w:rsidRDefault="005F6579" w:rsidP="005F6579">
      <w:pPr>
        <w:keepNext/>
        <w:spacing w:before="120" w:after="60"/>
        <w:jc w:val="center"/>
        <w:outlineLvl w:val="1"/>
        <w:rPr>
          <w:rFonts w:asciiTheme="minorBidi" w:hAnsiTheme="minorBidi" w:cstheme="minorBidi"/>
          <w:b/>
          <w:bCs/>
          <w:kern w:val="28"/>
          <w:u w:val="single"/>
          <w:rtl/>
        </w:rPr>
      </w:pPr>
    </w:p>
    <w:p w:rsidR="005F6579" w:rsidRPr="00321ADB" w:rsidRDefault="005F6579" w:rsidP="005F6579">
      <w:pPr>
        <w:spacing w:line="240" w:lineRule="atLeast"/>
        <w:ind w:right="23"/>
        <w:jc w:val="center"/>
        <w:rPr>
          <w:rFonts w:asciiTheme="minorBidi" w:hAnsiTheme="minorBidi" w:cstheme="minorBidi"/>
          <w:b/>
          <w:bCs/>
          <w:u w:val="single"/>
          <w:rtl/>
        </w:rPr>
      </w:pPr>
    </w:p>
    <w:p w:rsidR="005F6579" w:rsidRPr="00321ADB" w:rsidRDefault="005F6579" w:rsidP="005F6579">
      <w:pPr>
        <w:spacing w:line="240" w:lineRule="atLeast"/>
        <w:ind w:right="23"/>
        <w:jc w:val="center"/>
        <w:rPr>
          <w:rFonts w:asciiTheme="minorBidi" w:hAnsiTheme="minorBidi" w:cstheme="minorBidi"/>
          <w:b/>
          <w:bCs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9"/>
        <w:gridCol w:w="2831"/>
        <w:gridCol w:w="2832"/>
      </w:tblGrid>
      <w:tr w:rsidR="005F6579" w:rsidRPr="00321ADB" w:rsidTr="004D0316">
        <w:tc>
          <w:tcPr>
            <w:tcW w:w="3095" w:type="dxa"/>
            <w:shd w:val="clear" w:color="auto" w:fill="auto"/>
          </w:tcPr>
          <w:p w:rsidR="005F6579" w:rsidRPr="00321ADB" w:rsidRDefault="005F6579" w:rsidP="004D0316">
            <w:pPr>
              <w:spacing w:line="240" w:lineRule="atLeast"/>
              <w:ind w:right="23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321ADB">
              <w:rPr>
                <w:rFonts w:asciiTheme="minorBidi" w:hAnsiTheme="minorBidi" w:cstheme="minorBidi"/>
                <w:sz w:val="22"/>
                <w:szCs w:val="22"/>
                <w:rtl/>
              </w:rPr>
              <w:t>שם משפחה</w:t>
            </w:r>
          </w:p>
        </w:tc>
        <w:tc>
          <w:tcPr>
            <w:tcW w:w="3095" w:type="dxa"/>
            <w:shd w:val="clear" w:color="auto" w:fill="auto"/>
          </w:tcPr>
          <w:p w:rsidR="005F6579" w:rsidRPr="00321ADB" w:rsidRDefault="005F6579" w:rsidP="004D0316">
            <w:pPr>
              <w:spacing w:line="240" w:lineRule="atLeast"/>
              <w:ind w:right="23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321ADB">
              <w:rPr>
                <w:rFonts w:asciiTheme="minorBidi" w:hAnsiTheme="minorBidi" w:cstheme="minorBidi"/>
                <w:sz w:val="22"/>
                <w:szCs w:val="22"/>
                <w:rtl/>
              </w:rPr>
              <w:t>שם פרטי</w:t>
            </w:r>
          </w:p>
        </w:tc>
        <w:tc>
          <w:tcPr>
            <w:tcW w:w="3096" w:type="dxa"/>
            <w:shd w:val="clear" w:color="auto" w:fill="auto"/>
          </w:tcPr>
          <w:p w:rsidR="005F6579" w:rsidRPr="00321ADB" w:rsidRDefault="005F6579" w:rsidP="004D0316">
            <w:pPr>
              <w:spacing w:line="240" w:lineRule="atLeast"/>
              <w:ind w:right="23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321ADB">
              <w:rPr>
                <w:rFonts w:asciiTheme="minorBidi" w:hAnsiTheme="minorBidi" w:cstheme="minorBidi"/>
                <w:sz w:val="22"/>
                <w:szCs w:val="22"/>
                <w:rtl/>
              </w:rPr>
              <w:t>מס' זהות</w:t>
            </w:r>
          </w:p>
        </w:tc>
      </w:tr>
      <w:tr w:rsidR="005F6579" w:rsidRPr="00321ADB" w:rsidTr="004D0316">
        <w:tc>
          <w:tcPr>
            <w:tcW w:w="3095" w:type="dxa"/>
            <w:shd w:val="clear" w:color="auto" w:fill="auto"/>
          </w:tcPr>
          <w:p w:rsidR="005F6579" w:rsidRPr="00321ADB" w:rsidRDefault="005F6579" w:rsidP="004D0316">
            <w:pPr>
              <w:spacing w:line="240" w:lineRule="atLeast"/>
              <w:ind w:right="23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u w:val="single"/>
                <w:rtl/>
              </w:rPr>
            </w:pPr>
          </w:p>
        </w:tc>
        <w:tc>
          <w:tcPr>
            <w:tcW w:w="3095" w:type="dxa"/>
            <w:shd w:val="clear" w:color="auto" w:fill="auto"/>
          </w:tcPr>
          <w:p w:rsidR="005F6579" w:rsidRPr="00321ADB" w:rsidRDefault="005F6579" w:rsidP="004D0316">
            <w:pPr>
              <w:spacing w:line="240" w:lineRule="atLeast"/>
              <w:ind w:right="23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u w:val="single"/>
                <w:rtl/>
              </w:rPr>
            </w:pPr>
          </w:p>
        </w:tc>
        <w:tc>
          <w:tcPr>
            <w:tcW w:w="3096" w:type="dxa"/>
            <w:shd w:val="clear" w:color="auto" w:fill="auto"/>
          </w:tcPr>
          <w:p w:rsidR="005F6579" w:rsidRPr="00321ADB" w:rsidRDefault="005F6579" w:rsidP="004D0316">
            <w:pPr>
              <w:spacing w:line="240" w:lineRule="atLeast"/>
              <w:ind w:right="23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u w:val="single"/>
                <w:rtl/>
              </w:rPr>
            </w:pPr>
          </w:p>
        </w:tc>
      </w:tr>
    </w:tbl>
    <w:p w:rsidR="005F6579" w:rsidRPr="00321ADB" w:rsidRDefault="005F6579" w:rsidP="005F6579">
      <w:pPr>
        <w:spacing w:line="240" w:lineRule="atLeast"/>
        <w:ind w:right="23"/>
        <w:jc w:val="center"/>
        <w:rPr>
          <w:rFonts w:asciiTheme="minorBidi" w:hAnsiTheme="minorBidi" w:cstheme="minorBidi"/>
          <w:b/>
          <w:bCs/>
          <w:sz w:val="22"/>
          <w:szCs w:val="22"/>
          <w:u w:val="single"/>
        </w:rPr>
      </w:pPr>
    </w:p>
    <w:p w:rsidR="005F6579" w:rsidRPr="00321ADB" w:rsidRDefault="005F6579" w:rsidP="005F6579">
      <w:pPr>
        <w:rPr>
          <w:rFonts w:asciiTheme="minorBidi" w:hAnsiTheme="minorBidi" w:cstheme="minorBidi"/>
          <w:color w:val="000000"/>
          <w:sz w:val="22"/>
          <w:szCs w:val="22"/>
          <w:rtl/>
        </w:rPr>
      </w:pP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שם האב</w:t>
      </w:r>
      <w:r w:rsidRPr="00E16761">
        <w:rPr>
          <w:rFonts w:asciiTheme="minorBidi" w:hAnsiTheme="minorBidi" w:cstheme="minorBidi"/>
          <w:color w:val="000000"/>
          <w:sz w:val="22"/>
          <w:szCs w:val="22"/>
          <w:rtl/>
        </w:rPr>
        <w:t xml:space="preserve">:  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begin">
          <w:ffData>
            <w:name w:val="טקסט1"/>
            <w:enabled/>
            <w:calcOnExit w:val="0"/>
            <w:textInput/>
          </w:ffData>
        </w:fldCha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</w:rPr>
        <w:instrText>FORMTEXT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separate"/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end"/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begin">
          <w:ffData>
            <w:name w:val="טקסט5"/>
            <w:enabled/>
            <w:calcOnExit w:val="0"/>
            <w:textInput/>
          </w:ffData>
        </w:fldCha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</w:rPr>
        <w:instrText>FORMTEXT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separate"/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end"/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begin">
          <w:ffData>
            <w:name w:val="טקסט6"/>
            <w:enabled/>
            <w:calcOnExit w:val="0"/>
            <w:textInput/>
          </w:ffData>
        </w:fldCha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</w:rPr>
        <w:instrText>FORMTEXT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separate"/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end"/>
      </w:r>
    </w:p>
    <w:p w:rsidR="005F6579" w:rsidRPr="00321ADB" w:rsidRDefault="005F6579" w:rsidP="005F6579">
      <w:pPr>
        <w:rPr>
          <w:rFonts w:asciiTheme="minorBidi" w:hAnsiTheme="minorBidi" w:cstheme="minorBidi"/>
          <w:color w:val="000000"/>
          <w:sz w:val="22"/>
          <w:szCs w:val="22"/>
          <w:rtl/>
        </w:rPr>
      </w:pP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 xml:space="preserve">כתובת: </w:t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ab/>
        <w:t xml:space="preserve">      עיר: 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begin">
          <w:ffData>
            <w:name w:val="טקסט7"/>
            <w:enabled/>
            <w:calcOnExit w:val="0"/>
            <w:textInput/>
          </w:ffData>
        </w:fldCha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</w:rPr>
        <w:instrText>FORMTEXT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separate"/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end"/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begin">
          <w:ffData>
            <w:name w:val="טקסט8"/>
            <w:enabled/>
            <w:calcOnExit w:val="0"/>
            <w:textInput/>
          </w:ffData>
        </w:fldCha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</w:rPr>
        <w:instrText>FORMTEXT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separate"/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end"/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begin">
          <w:ffData>
            <w:name w:val="טקסט9"/>
            <w:enabled/>
            <w:calcOnExit w:val="0"/>
            <w:textInput/>
          </w:ffData>
        </w:fldCha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</w:rPr>
        <w:instrText>FORMTEXT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separate"/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end"/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  מיקוד: 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begin">
          <w:ffData>
            <w:name w:val="טקסט7"/>
            <w:enabled/>
            <w:calcOnExit w:val="0"/>
            <w:textInput/>
          </w:ffData>
        </w:fldCha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</w:rPr>
        <w:instrText>FORMTEXT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separate"/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end"/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begin">
          <w:ffData>
            <w:name w:val="טקסט8"/>
            <w:enabled/>
            <w:calcOnExit w:val="0"/>
            <w:textInput/>
          </w:ffData>
        </w:fldCha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</w:rPr>
        <w:instrText>FORMTEXT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separate"/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end"/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 תאריך לידה: 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begin">
          <w:ffData>
            <w:name w:val="טקסט13"/>
            <w:enabled/>
            <w:calcOnExit w:val="0"/>
            <w:textInput/>
          </w:ffData>
        </w:fldCha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</w:rPr>
        <w:instrText>FORMTEXT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separate"/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end"/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begin">
          <w:ffData>
            <w:name w:val="טקסט14"/>
            <w:enabled/>
            <w:calcOnExit w:val="0"/>
            <w:textInput/>
          </w:ffData>
        </w:fldCha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</w:rPr>
        <w:instrText>FORMTEXT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separate"/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end"/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 </w:t>
      </w:r>
    </w:p>
    <w:p w:rsidR="005F6579" w:rsidRDefault="005F6579" w:rsidP="005F6579">
      <w:pPr>
        <w:spacing w:line="240" w:lineRule="atLeast"/>
        <w:ind w:right="23"/>
        <w:rPr>
          <w:rFonts w:asciiTheme="minorBidi" w:hAnsiTheme="minorBidi" w:cstheme="minorBidi"/>
          <w:b/>
          <w:bCs/>
          <w:color w:val="0000FF"/>
          <w:sz w:val="22"/>
          <w:szCs w:val="22"/>
          <w:rtl/>
        </w:rPr>
      </w:pPr>
    </w:p>
    <w:p w:rsidR="00321ADB" w:rsidRPr="00321ADB" w:rsidRDefault="00321ADB" w:rsidP="005F6579">
      <w:pPr>
        <w:spacing w:line="240" w:lineRule="atLeast"/>
        <w:ind w:right="23"/>
        <w:rPr>
          <w:rFonts w:asciiTheme="minorBidi" w:hAnsiTheme="minorBidi" w:cstheme="minorBidi"/>
          <w:b/>
          <w:bCs/>
          <w:color w:val="0000FF"/>
          <w:sz w:val="22"/>
          <w:szCs w:val="22"/>
        </w:rPr>
      </w:pPr>
    </w:p>
    <w:p w:rsidR="00321ADB" w:rsidRPr="00321ADB" w:rsidRDefault="00321ADB" w:rsidP="00321ADB">
      <w:pPr>
        <w:pStyle w:val="ListParagraph"/>
        <w:numPr>
          <w:ilvl w:val="0"/>
          <w:numId w:val="3"/>
        </w:numPr>
        <w:rPr>
          <w:rFonts w:asciiTheme="minorBidi" w:hAnsiTheme="minorBidi" w:cstheme="minorBidi"/>
          <w:color w:val="000000"/>
          <w:sz w:val="22"/>
          <w:szCs w:val="22"/>
        </w:rPr>
      </w:pP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אני</w:t>
      </w:r>
      <w:r w:rsidRPr="00321ADB">
        <w:rPr>
          <w:rFonts w:asciiTheme="minorBidi" w:hAnsiTheme="minorBidi" w:cstheme="minorBidi"/>
          <w:color w:val="000000"/>
          <w:sz w:val="22"/>
          <w:szCs w:val="22"/>
        </w:rPr>
        <w:t xml:space="preserve"> </w:t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מצהיר</w:t>
      </w:r>
      <w:r w:rsidRPr="00321ADB">
        <w:rPr>
          <w:rFonts w:asciiTheme="minorBidi" w:hAnsiTheme="minorBidi" w:cstheme="minorBidi"/>
          <w:color w:val="000000"/>
          <w:sz w:val="22"/>
          <w:szCs w:val="22"/>
        </w:rPr>
        <w:t xml:space="preserve"> </w:t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כי</w:t>
      </w:r>
      <w:r w:rsidRPr="00321ADB">
        <w:rPr>
          <w:rFonts w:asciiTheme="minorBidi" w:hAnsiTheme="minorBidi" w:cstheme="minorBidi"/>
          <w:color w:val="000000"/>
          <w:sz w:val="22"/>
          <w:szCs w:val="22"/>
        </w:rPr>
        <w:t xml:space="preserve"> </w:t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קראתי</w:t>
      </w:r>
      <w:r w:rsidRPr="00321ADB">
        <w:rPr>
          <w:rFonts w:asciiTheme="minorBidi" w:hAnsiTheme="minorBidi" w:cstheme="minorBidi"/>
          <w:color w:val="000000"/>
          <w:sz w:val="22"/>
          <w:szCs w:val="22"/>
        </w:rPr>
        <w:t xml:space="preserve"> </w:t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את</w:t>
      </w:r>
      <w:r w:rsidRPr="00321ADB">
        <w:rPr>
          <w:rFonts w:asciiTheme="minorBidi" w:hAnsiTheme="minorBidi" w:cstheme="minorBidi"/>
          <w:color w:val="000000"/>
          <w:sz w:val="22"/>
          <w:szCs w:val="22"/>
        </w:rPr>
        <w:t xml:space="preserve"> </w:t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ההוראות</w:t>
      </w:r>
      <w:r w:rsidRPr="00321ADB">
        <w:rPr>
          <w:rFonts w:asciiTheme="minorBidi" w:hAnsiTheme="minorBidi" w:cstheme="minorBidi"/>
          <w:color w:val="000000"/>
          <w:sz w:val="22"/>
          <w:szCs w:val="22"/>
        </w:rPr>
        <w:t xml:space="preserve"> </w:t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בדבר</w:t>
      </w:r>
      <w:r w:rsidRPr="00321ADB">
        <w:rPr>
          <w:rFonts w:asciiTheme="minorBidi" w:hAnsiTheme="minorBidi" w:cstheme="minorBidi"/>
          <w:color w:val="000000"/>
          <w:sz w:val="22"/>
          <w:szCs w:val="22"/>
        </w:rPr>
        <w:t xml:space="preserve"> </w:t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שמירה</w:t>
      </w:r>
      <w:r w:rsidRPr="00321ADB">
        <w:rPr>
          <w:rFonts w:asciiTheme="minorBidi" w:hAnsiTheme="minorBidi" w:cstheme="minorBidi"/>
          <w:color w:val="000000"/>
          <w:sz w:val="22"/>
          <w:szCs w:val="22"/>
        </w:rPr>
        <w:t xml:space="preserve"> </w:t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על</w:t>
      </w:r>
      <w:r w:rsidRPr="00321ADB">
        <w:rPr>
          <w:rFonts w:asciiTheme="minorBidi" w:hAnsiTheme="minorBidi" w:cstheme="minorBidi"/>
          <w:color w:val="000000"/>
          <w:sz w:val="22"/>
          <w:szCs w:val="22"/>
        </w:rPr>
        <w:t xml:space="preserve"> </w:t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סודיות</w:t>
      </w:r>
      <w:r w:rsidRPr="00321ADB">
        <w:rPr>
          <w:rFonts w:asciiTheme="minorBidi" w:hAnsiTheme="minorBidi" w:cstheme="minorBidi"/>
          <w:color w:val="000000"/>
          <w:sz w:val="22"/>
          <w:szCs w:val="22"/>
        </w:rPr>
        <w:t xml:space="preserve"> </w:t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כמפורט</w:t>
      </w:r>
      <w:r w:rsidRPr="00321ADB">
        <w:rPr>
          <w:rFonts w:asciiTheme="minorBidi" w:hAnsiTheme="minorBidi" w:cstheme="minorBidi"/>
          <w:color w:val="000000"/>
          <w:sz w:val="22"/>
          <w:szCs w:val="22"/>
        </w:rPr>
        <w:t xml:space="preserve"> </w:t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להלן בנספח 0.5</w:t>
      </w:r>
      <w:r w:rsidRPr="00321ADB">
        <w:rPr>
          <w:rFonts w:asciiTheme="minorBidi" w:hAnsiTheme="minorBidi" w:cstheme="minorBidi"/>
          <w:color w:val="000000"/>
          <w:sz w:val="22"/>
          <w:szCs w:val="22"/>
        </w:rPr>
        <w:t xml:space="preserve">, </w:t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וכי</w:t>
      </w:r>
      <w:r w:rsidRPr="00321ADB">
        <w:rPr>
          <w:rFonts w:asciiTheme="minorBidi" w:hAnsiTheme="minorBidi" w:cstheme="minorBidi"/>
          <w:color w:val="000000"/>
          <w:sz w:val="22"/>
          <w:szCs w:val="22"/>
        </w:rPr>
        <w:t xml:space="preserve"> </w:t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נהירות</w:t>
      </w:r>
      <w:r w:rsidRPr="00321ADB">
        <w:rPr>
          <w:rFonts w:asciiTheme="minorBidi" w:hAnsiTheme="minorBidi" w:cstheme="minorBidi"/>
          <w:color w:val="000000"/>
          <w:sz w:val="22"/>
          <w:szCs w:val="22"/>
        </w:rPr>
        <w:t xml:space="preserve"> </w:t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לי</w:t>
      </w:r>
      <w:r w:rsidRPr="00321ADB">
        <w:rPr>
          <w:rFonts w:asciiTheme="minorBidi" w:hAnsiTheme="minorBidi" w:cstheme="minorBidi"/>
          <w:color w:val="000000"/>
          <w:sz w:val="22"/>
          <w:szCs w:val="22"/>
        </w:rPr>
        <w:t xml:space="preserve"> </w:t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 xml:space="preserve">חובותיי לפיו ומכוח סעיפים 118 – 119 לחוק העונשין, </w:t>
      </w:r>
      <w:proofErr w:type="spellStart"/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התשל"ז</w:t>
      </w:r>
      <w:proofErr w:type="spellEnd"/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– 1977 כדלקמן:</w:t>
      </w:r>
    </w:p>
    <w:p w:rsidR="005F6579" w:rsidRPr="00321ADB" w:rsidRDefault="005F6579" w:rsidP="005F6579">
      <w:pPr>
        <w:spacing w:line="240" w:lineRule="atLeast"/>
        <w:ind w:right="23"/>
        <w:rPr>
          <w:rFonts w:asciiTheme="minorBidi" w:hAnsiTheme="minorBidi" w:cstheme="minorBidi"/>
          <w:color w:val="000000"/>
          <w:sz w:val="22"/>
          <w:szCs w:val="22"/>
          <w:rtl/>
        </w:rPr>
      </w:pPr>
    </w:p>
    <w:bookmarkEnd w:id="2"/>
    <w:p w:rsidR="00AC20FF" w:rsidRPr="00321ADB" w:rsidRDefault="00AC20FF" w:rsidP="00321ADB">
      <w:pPr>
        <w:pStyle w:val="P00"/>
        <w:spacing w:before="72"/>
        <w:ind w:left="1021" w:right="426"/>
        <w:rPr>
          <w:rStyle w:val="default"/>
          <w:rFonts w:asciiTheme="minorBidi" w:hAnsiTheme="minorBidi" w:cstheme="minorBidi"/>
          <w:sz w:val="22"/>
          <w:szCs w:val="22"/>
          <w:rtl/>
        </w:rPr>
      </w:pPr>
      <w:r w:rsidRPr="00321ADB">
        <w:rPr>
          <w:rStyle w:val="big-number"/>
          <w:rFonts w:asciiTheme="minorBidi" w:hAnsiTheme="minorBidi" w:cstheme="minorBidi"/>
          <w:sz w:val="22"/>
          <w:szCs w:val="22"/>
          <w:rtl/>
        </w:rPr>
        <w:t>118.</w:t>
      </w:r>
      <w:r w:rsidRPr="00321ADB">
        <w:rPr>
          <w:rStyle w:val="big-number"/>
          <w:rFonts w:asciiTheme="minorBidi" w:hAnsiTheme="minorBidi" w:cstheme="minorBidi"/>
          <w:sz w:val="22"/>
          <w:szCs w:val="22"/>
          <w:rtl/>
        </w:rPr>
        <w:tab/>
      </w:r>
      <w:r w:rsidRPr="00321ADB">
        <w:rPr>
          <w:rStyle w:val="default"/>
          <w:rFonts w:asciiTheme="minorBidi" w:hAnsiTheme="minorBidi" w:cstheme="minorBidi"/>
          <w:sz w:val="22"/>
          <w:szCs w:val="22"/>
          <w:rtl/>
        </w:rPr>
        <w:t>(א)</w:t>
      </w:r>
      <w:r w:rsidRPr="00321ADB">
        <w:rPr>
          <w:rStyle w:val="default"/>
          <w:rFonts w:asciiTheme="minorBidi" w:hAnsiTheme="minorBidi" w:cstheme="minorBidi"/>
          <w:sz w:val="22"/>
          <w:szCs w:val="22"/>
          <w:rtl/>
        </w:rPr>
        <w:tab/>
        <w:t>היה אדם בעל חוזה עם המדינה או עם גוף מבוקר כמשמעותו בחוק מבקר המדינה, תשי"ח- 1958 [נוסח משולב], ובחוזה יש התחייבות לשמור בסוד ידיעות שיגיעו אליו עקב ביצוע החוזה, והוא מסר, ללא סמכות כדין, ידיעה כאמור לאדם שלא היה מוסמך לקבלה, דינו -  מאסר שנה אחת.</w:t>
      </w:r>
    </w:p>
    <w:p w:rsidR="00AC20FF" w:rsidRPr="00321ADB" w:rsidRDefault="00AC20FF" w:rsidP="00321ADB">
      <w:pPr>
        <w:pStyle w:val="P00"/>
        <w:spacing w:before="72"/>
        <w:ind w:left="1021" w:right="426"/>
        <w:rPr>
          <w:rStyle w:val="default"/>
          <w:rFonts w:asciiTheme="minorBidi" w:hAnsiTheme="minorBidi" w:cstheme="minorBidi"/>
          <w:sz w:val="22"/>
          <w:szCs w:val="22"/>
          <w:rtl/>
        </w:rPr>
      </w:pPr>
      <w:r w:rsidRPr="00321ADB">
        <w:rPr>
          <w:rFonts w:asciiTheme="minorBidi" w:hAnsiTheme="minorBidi" w:cstheme="minorBidi"/>
          <w:sz w:val="22"/>
          <w:szCs w:val="22"/>
          <w:rtl/>
        </w:rPr>
        <w:tab/>
      </w:r>
      <w:r w:rsidRPr="00321ADB">
        <w:rPr>
          <w:rStyle w:val="default"/>
          <w:rFonts w:asciiTheme="minorBidi" w:hAnsiTheme="minorBidi" w:cstheme="minorBidi"/>
          <w:sz w:val="22"/>
          <w:szCs w:val="22"/>
          <w:rtl/>
        </w:rPr>
        <w:t>(ב)</w:t>
      </w:r>
      <w:r w:rsidRPr="00321ADB">
        <w:rPr>
          <w:rStyle w:val="default"/>
          <w:rFonts w:asciiTheme="minorBidi" w:hAnsiTheme="minorBidi" w:cstheme="minorBidi"/>
          <w:sz w:val="22"/>
          <w:szCs w:val="22"/>
          <w:rtl/>
        </w:rPr>
        <w:tab/>
        <w:t>בסעיף זה, "בעל חוזה" -  לרבות מי שהועסק, כעובד או כקבלן, לשם ביצוע החוזה; ואולם תהא זו הגנה טובה לנאשם לפי סעיף זה שלא ידע על ההתחייבות לשמור ידיעות כאמור בסוד ושהוא מסר את הידיעה בתום לב.</w:t>
      </w:r>
    </w:p>
    <w:p w:rsidR="00AC20FF" w:rsidRPr="00321ADB" w:rsidRDefault="00AC20FF" w:rsidP="00321ADB">
      <w:pPr>
        <w:pStyle w:val="P00"/>
        <w:spacing w:before="72"/>
        <w:ind w:left="1021" w:right="426"/>
        <w:rPr>
          <w:rStyle w:val="default"/>
          <w:rFonts w:asciiTheme="minorBidi" w:hAnsiTheme="minorBidi" w:cstheme="minorBidi"/>
          <w:sz w:val="22"/>
          <w:szCs w:val="22"/>
          <w:rtl/>
        </w:rPr>
      </w:pPr>
      <w:bookmarkStart w:id="5" w:name="Seif539"/>
      <w:bookmarkEnd w:id="5"/>
      <w:r w:rsidRPr="00321ADB">
        <w:rPr>
          <w:rStyle w:val="big-number"/>
          <w:rFonts w:asciiTheme="minorBidi" w:hAnsiTheme="minorBidi" w:cstheme="minorBidi"/>
          <w:sz w:val="22"/>
          <w:szCs w:val="22"/>
          <w:rtl/>
        </w:rPr>
        <w:t>119.</w:t>
      </w:r>
      <w:r w:rsidRPr="00321ADB">
        <w:rPr>
          <w:rStyle w:val="big-number"/>
          <w:rFonts w:asciiTheme="minorBidi" w:hAnsiTheme="minorBidi" w:cstheme="minorBidi"/>
          <w:sz w:val="22"/>
          <w:szCs w:val="22"/>
          <w:rtl/>
        </w:rPr>
        <w:tab/>
      </w:r>
      <w:r w:rsidRPr="00321ADB">
        <w:rPr>
          <w:rStyle w:val="default"/>
          <w:rFonts w:asciiTheme="minorBidi" w:hAnsiTheme="minorBidi" w:cstheme="minorBidi"/>
          <w:sz w:val="22"/>
          <w:szCs w:val="22"/>
          <w:rtl/>
        </w:rPr>
        <w:t>מי שנמסר לו מסמך רשמי בתנאי מפורש שעליו לשמרו בסוד, והוא מסרו לאדם שאינו מוסמך לקבלו, דינו -  מאסר שנה אחת; התרשל בשמירתו או עשה מעשה שיש בו כדי לסכן בטיחותו של המסמך, דינו -  מאסר ששה חדשים.</w:t>
      </w:r>
    </w:p>
    <w:p w:rsidR="005F6579" w:rsidRPr="00321ADB" w:rsidRDefault="005F6579" w:rsidP="005F6579">
      <w:pPr>
        <w:pStyle w:val="Heading2"/>
        <w:numPr>
          <w:ilvl w:val="0"/>
          <w:numId w:val="0"/>
        </w:numPr>
        <w:tabs>
          <w:tab w:val="left" w:pos="2461"/>
        </w:tabs>
        <w:rPr>
          <w:rFonts w:asciiTheme="minorBidi" w:hAnsiTheme="minorBidi" w:cstheme="minorBidi"/>
          <w:sz w:val="22"/>
          <w:szCs w:val="22"/>
          <w:rtl/>
        </w:rPr>
      </w:pPr>
      <w:r w:rsidRPr="00321ADB">
        <w:rPr>
          <w:rFonts w:asciiTheme="minorBidi" w:hAnsiTheme="minorBidi" w:cstheme="minorBidi"/>
          <w:sz w:val="22"/>
          <w:szCs w:val="22"/>
          <w:rtl/>
        </w:rPr>
        <w:tab/>
      </w:r>
    </w:p>
    <w:p w:rsidR="005F6579" w:rsidRPr="00321ADB" w:rsidRDefault="005F6579" w:rsidP="005F6579">
      <w:pPr>
        <w:pStyle w:val="ListParagraph"/>
        <w:numPr>
          <w:ilvl w:val="0"/>
          <w:numId w:val="3"/>
        </w:numPr>
        <w:rPr>
          <w:rFonts w:asciiTheme="minorBidi" w:hAnsiTheme="minorBidi" w:cstheme="minorBidi"/>
          <w:color w:val="000000"/>
          <w:sz w:val="22"/>
          <w:szCs w:val="22"/>
        </w:rPr>
      </w:pP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 xml:space="preserve">אני מועמד/ת לספק שירותים בלמ"ס, ללא קשר עובד- מעביד עם </w:t>
      </w:r>
      <w:proofErr w:type="spellStart"/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הלמ"ס</w:t>
      </w:r>
      <w:proofErr w:type="spellEnd"/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, מצהיר/ה בזאת שידוע לי כי לצורך ביצוע הפרויקט עלי לעבור בדיקה ביטחונית.</w:t>
      </w:r>
    </w:p>
    <w:p w:rsidR="005F6579" w:rsidRPr="00321ADB" w:rsidRDefault="005F6579" w:rsidP="005F6579">
      <w:pPr>
        <w:pStyle w:val="ListParagraph"/>
        <w:rPr>
          <w:rFonts w:asciiTheme="minorBidi" w:hAnsiTheme="minorBidi" w:cstheme="minorBidi"/>
          <w:color w:val="000000"/>
          <w:sz w:val="22"/>
          <w:szCs w:val="22"/>
          <w:rtl/>
        </w:rPr>
      </w:pPr>
    </w:p>
    <w:p w:rsidR="005F6579" w:rsidRPr="00321ADB" w:rsidRDefault="005F6579" w:rsidP="005F6579">
      <w:pPr>
        <w:pStyle w:val="ListParagraph"/>
        <w:numPr>
          <w:ilvl w:val="0"/>
          <w:numId w:val="3"/>
        </w:numPr>
        <w:rPr>
          <w:rFonts w:asciiTheme="minorBidi" w:hAnsiTheme="minorBidi" w:cstheme="minorBidi"/>
          <w:color w:val="000000"/>
          <w:sz w:val="22"/>
          <w:szCs w:val="22"/>
        </w:rPr>
      </w:pP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הואיל וכך, הנני נותן/ת בזאת הסכמתי מראש, על פי סעיף 12 ב' (3) לחוק המרשם הפלילי ותקנות השבים תשמ"א 1981, כי יימסר לנציגכם המוסמך כל מידע המצוי אודותיי במרשם הפלילי כמשמעותו בחוק זה.</w:t>
      </w:r>
    </w:p>
    <w:p w:rsidR="005F6579" w:rsidRPr="00321ADB" w:rsidRDefault="005F6579" w:rsidP="005F6579">
      <w:pPr>
        <w:pStyle w:val="ListParagraph"/>
        <w:rPr>
          <w:rFonts w:asciiTheme="minorBidi" w:hAnsiTheme="minorBidi" w:cstheme="minorBidi"/>
          <w:color w:val="000000"/>
          <w:sz w:val="22"/>
          <w:szCs w:val="22"/>
          <w:rtl/>
        </w:rPr>
      </w:pPr>
    </w:p>
    <w:p w:rsidR="005F6579" w:rsidRPr="00321ADB" w:rsidRDefault="005F6579" w:rsidP="005F6579">
      <w:pPr>
        <w:rPr>
          <w:rFonts w:asciiTheme="minorBidi" w:hAnsiTheme="minorBidi" w:cstheme="minorBidi"/>
          <w:color w:val="000000"/>
          <w:sz w:val="22"/>
          <w:szCs w:val="22"/>
          <w:rtl/>
        </w:rPr>
      </w:pPr>
    </w:p>
    <w:p w:rsidR="005F6579" w:rsidRPr="00321ADB" w:rsidRDefault="005F6579" w:rsidP="005F6579">
      <w:pPr>
        <w:pStyle w:val="ListParagraph"/>
        <w:numPr>
          <w:ilvl w:val="0"/>
          <w:numId w:val="3"/>
        </w:numPr>
        <w:rPr>
          <w:rFonts w:asciiTheme="minorBidi" w:hAnsiTheme="minorBidi" w:cstheme="minorBidi"/>
          <w:color w:val="000000"/>
          <w:sz w:val="22"/>
          <w:szCs w:val="22"/>
        </w:rPr>
      </w:pP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כמו-כן ולמען הסר הספק, הנני מוותר/ת בזאת מראש על קבלת הודעה בדבר מסירת המידע.</w:t>
      </w:r>
    </w:p>
    <w:p w:rsidR="005F6579" w:rsidRPr="00321ADB" w:rsidRDefault="005F6579" w:rsidP="005F6579">
      <w:pPr>
        <w:pStyle w:val="ListParagraph"/>
        <w:rPr>
          <w:rFonts w:asciiTheme="minorBidi" w:hAnsiTheme="minorBidi" w:cstheme="minorBidi"/>
          <w:color w:val="000000"/>
          <w:sz w:val="22"/>
          <w:szCs w:val="22"/>
          <w:rtl/>
        </w:rPr>
      </w:pPr>
    </w:p>
    <w:p w:rsidR="005F6579" w:rsidRPr="00321ADB" w:rsidRDefault="005F6579" w:rsidP="005F6579">
      <w:pPr>
        <w:pStyle w:val="ListParagraph"/>
        <w:numPr>
          <w:ilvl w:val="0"/>
          <w:numId w:val="3"/>
        </w:numPr>
        <w:rPr>
          <w:rFonts w:asciiTheme="minorBidi" w:hAnsiTheme="minorBidi" w:cstheme="minorBidi"/>
          <w:color w:val="000000"/>
          <w:sz w:val="22"/>
          <w:szCs w:val="22"/>
          <w:rtl/>
        </w:rPr>
      </w:pP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>כתב זה יעמוד תוקפו בתהליכי בחירת הזוכה למכרז עד לסיום ביצוע הפרויקט אם ההצעה תיבחר כזוכה במכרז.</w:t>
      </w:r>
    </w:p>
    <w:p w:rsidR="005F6579" w:rsidRPr="00321ADB" w:rsidRDefault="005F6579" w:rsidP="005F6579">
      <w:pPr>
        <w:pStyle w:val="ListParagraph"/>
        <w:rPr>
          <w:rFonts w:asciiTheme="minorBidi" w:hAnsiTheme="minorBidi" w:cstheme="minorBidi"/>
          <w:color w:val="000000"/>
          <w:sz w:val="22"/>
          <w:szCs w:val="22"/>
          <w:rtl/>
        </w:rPr>
      </w:pPr>
    </w:p>
    <w:p w:rsidR="005F6579" w:rsidRPr="00321ADB" w:rsidRDefault="005F6579" w:rsidP="005F6579">
      <w:pPr>
        <w:pStyle w:val="ListParagraph"/>
        <w:rPr>
          <w:rFonts w:asciiTheme="minorBidi" w:hAnsiTheme="minorBidi" w:cstheme="minorBidi"/>
          <w:color w:val="000000"/>
          <w:sz w:val="22"/>
          <w:szCs w:val="22"/>
          <w:rtl/>
        </w:rPr>
      </w:pPr>
    </w:p>
    <w:p w:rsidR="005F6579" w:rsidRPr="00321ADB" w:rsidRDefault="005F6579" w:rsidP="005F6579">
      <w:pPr>
        <w:pStyle w:val="ListParagraph"/>
        <w:rPr>
          <w:rFonts w:asciiTheme="minorBidi" w:hAnsiTheme="minorBidi" w:cstheme="minorBidi"/>
          <w:color w:val="000000"/>
          <w:sz w:val="22"/>
          <w:szCs w:val="22"/>
          <w:rtl/>
        </w:rPr>
      </w:pP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     תאריך: 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begin">
          <w:ffData>
            <w:name w:val="טקסט16"/>
            <w:enabled/>
            <w:calcOnExit w:val="0"/>
            <w:textInput/>
          </w:ffData>
        </w:fldCha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</w:rPr>
        <w:instrText>FORMTEXT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separate"/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end"/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begin">
          <w:ffData>
            <w:name w:val="טקסט17"/>
            <w:enabled/>
            <w:calcOnExit w:val="0"/>
            <w:textInput/>
          </w:ffData>
        </w:fldCha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</w:rPr>
        <w:instrText>FORMTEXT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separate"/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end"/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begin">
          <w:ffData>
            <w:name w:val="טקסט18"/>
            <w:enabled/>
            <w:calcOnExit w:val="0"/>
            <w:textInput/>
          </w:ffData>
        </w:fldCha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</w:rPr>
        <w:instrText>FORMTEXT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separate"/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end"/>
      </w:r>
      <w:r w:rsidRPr="00321ADB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                               חתימה: 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begin">
          <w:ffData>
            <w:name w:val="טקסט19"/>
            <w:enabled/>
            <w:calcOnExit w:val="0"/>
            <w:textInput/>
          </w:ffData>
        </w:fldCha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</w:rPr>
        <w:instrText>FORMTEXT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separate"/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end"/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begin">
          <w:ffData>
            <w:name w:val="טקסט20"/>
            <w:enabled/>
            <w:calcOnExit w:val="0"/>
            <w:textInput/>
          </w:ffData>
        </w:fldCha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</w:rPr>
        <w:instrText>FORMTEXT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separate"/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end"/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begin">
          <w:ffData>
            <w:name w:val="טקסט21"/>
            <w:enabled/>
            <w:calcOnExit w:val="0"/>
            <w:textInput/>
          </w:ffData>
        </w:fldCha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</w:rPr>
        <w:instrText>FORMTEXT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instrText xml:space="preserve"> </w:instrTex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separate"/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t> </w:t>
      </w:r>
      <w:r w:rsidRPr="00E16761">
        <w:rPr>
          <w:rFonts w:asciiTheme="minorBidi" w:hAnsiTheme="minorBidi" w:cstheme="minorBidi"/>
          <w:color w:val="000000"/>
          <w:sz w:val="22"/>
          <w:szCs w:val="22"/>
          <w:u w:val="single"/>
          <w:rtl/>
        </w:rPr>
        <w:fldChar w:fldCharType="end"/>
      </w:r>
    </w:p>
    <w:p w:rsidR="005F6579" w:rsidRPr="00321ADB" w:rsidRDefault="005F6579" w:rsidP="005F6579">
      <w:pPr>
        <w:pStyle w:val="ListParagraph"/>
        <w:rPr>
          <w:rFonts w:asciiTheme="minorBidi" w:hAnsiTheme="minorBidi" w:cstheme="minorBidi"/>
          <w:color w:val="000000"/>
          <w:sz w:val="22"/>
          <w:szCs w:val="22"/>
          <w:rtl/>
        </w:rPr>
      </w:pPr>
    </w:p>
    <w:p w:rsidR="005F6579" w:rsidRPr="00321ADB" w:rsidRDefault="005F6579" w:rsidP="005F6579">
      <w:pPr>
        <w:pStyle w:val="ListParagraph"/>
        <w:rPr>
          <w:rFonts w:asciiTheme="minorBidi" w:hAnsiTheme="minorBidi" w:cstheme="minorBidi"/>
          <w:color w:val="000000"/>
          <w:sz w:val="22"/>
          <w:szCs w:val="22"/>
          <w:rtl/>
        </w:rPr>
      </w:pPr>
    </w:p>
    <w:p w:rsidR="00603E62" w:rsidRPr="00321ADB" w:rsidRDefault="00A71B4F" w:rsidP="005F6579">
      <w:pPr>
        <w:pStyle w:val="ListParagraph"/>
        <w:rPr>
          <w:rFonts w:asciiTheme="minorBidi" w:hAnsiTheme="minorBidi" w:cstheme="minorBidi"/>
          <w:color w:val="000000"/>
          <w:sz w:val="22"/>
          <w:szCs w:val="22"/>
          <w:rtl/>
        </w:rPr>
      </w:pPr>
    </w:p>
    <w:p w:rsidR="00AC20FF" w:rsidRPr="00321ADB" w:rsidRDefault="00AC20FF" w:rsidP="005F6579">
      <w:pPr>
        <w:pStyle w:val="ListParagraph"/>
        <w:rPr>
          <w:rFonts w:asciiTheme="minorBidi" w:hAnsiTheme="minorBidi" w:cstheme="minorBidi"/>
          <w:color w:val="000000"/>
        </w:rPr>
      </w:pPr>
    </w:p>
    <w:sectPr w:rsidR="00AC20FF" w:rsidRPr="00321ADB" w:rsidSect="002A383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C4C26"/>
    <w:multiLevelType w:val="hybridMultilevel"/>
    <w:tmpl w:val="2E084A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935031"/>
    <w:multiLevelType w:val="multilevel"/>
    <w:tmpl w:val="6D20C524"/>
    <w:lvl w:ilvl="0">
      <w:start w:val="1"/>
      <w:numFmt w:val="decimal"/>
      <w:lvlText w:val="%1"/>
      <w:lvlJc w:val="left"/>
      <w:pPr>
        <w:tabs>
          <w:tab w:val="num" w:pos="900"/>
        </w:tabs>
        <w:ind w:left="900" w:hanging="90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tabs>
          <w:tab w:val="num" w:pos="1030"/>
        </w:tabs>
        <w:ind w:left="1030" w:hanging="900"/>
      </w:pPr>
      <w:rPr>
        <w:rFonts w:hint="default"/>
        <w:b w:val="0"/>
      </w:rPr>
    </w:lvl>
    <w:lvl w:ilvl="2">
      <w:start w:val="4"/>
      <w:numFmt w:val="decimal"/>
      <w:lvlText w:val="%1.%2.%3"/>
      <w:lvlJc w:val="left"/>
      <w:pPr>
        <w:tabs>
          <w:tab w:val="num" w:pos="1160"/>
        </w:tabs>
        <w:ind w:left="1160" w:hanging="90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1290"/>
        </w:tabs>
        <w:ind w:left="1290" w:hanging="90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600"/>
        </w:tabs>
        <w:ind w:left="160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730"/>
        </w:tabs>
        <w:ind w:left="173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2220"/>
        </w:tabs>
        <w:ind w:left="222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2350"/>
        </w:tabs>
        <w:ind w:left="235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2480"/>
        </w:tabs>
        <w:ind w:left="2480" w:hanging="1440"/>
      </w:pPr>
      <w:rPr>
        <w:rFonts w:hint="default"/>
        <w:b w:val="0"/>
      </w:rPr>
    </w:lvl>
  </w:abstractNum>
  <w:abstractNum w:abstractNumId="2">
    <w:nsid w:val="6E8D673E"/>
    <w:multiLevelType w:val="multilevel"/>
    <w:tmpl w:val="28D85AE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714"/>
        </w:tabs>
        <w:ind w:left="714" w:hanging="357"/>
      </w:pPr>
      <w:rPr>
        <w:rFonts w:hint="default"/>
      </w:rPr>
    </w:lvl>
    <w:lvl w:ilvl="2">
      <w:start w:val="1"/>
      <w:numFmt w:val="decimal"/>
      <w:lvlText w:val="%2%1..%3.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25"/>
        </w:tabs>
        <w:ind w:left="212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917"/>
        </w:tabs>
        <w:ind w:left="262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77"/>
        </w:tabs>
        <w:ind w:left="313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7"/>
        </w:tabs>
        <w:ind w:left="363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57"/>
        </w:tabs>
        <w:ind w:left="414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717"/>
        </w:tabs>
        <w:ind w:left="4717" w:hanging="144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579"/>
    <w:rsid w:val="00263E4D"/>
    <w:rsid w:val="002A3836"/>
    <w:rsid w:val="00321ADB"/>
    <w:rsid w:val="005F6579"/>
    <w:rsid w:val="00A71B4F"/>
    <w:rsid w:val="00AC20FF"/>
    <w:rsid w:val="00BA52E3"/>
    <w:rsid w:val="00E16761"/>
    <w:rsid w:val="00E21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657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5F6579"/>
    <w:pPr>
      <w:keepNext/>
      <w:numPr>
        <w:ilvl w:val="1"/>
        <w:numId w:val="1"/>
      </w:numPr>
      <w:spacing w:before="120" w:after="120" w:line="320" w:lineRule="exact"/>
      <w:jc w:val="both"/>
      <w:outlineLvl w:val="1"/>
    </w:pPr>
    <w:rPr>
      <w:rFonts w:cs="David"/>
      <w:b/>
      <w:bCs/>
      <w:spacing w:val="60"/>
      <w:szCs w:val="28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5F6579"/>
    <w:rPr>
      <w:rFonts w:ascii="Times New Roman" w:eastAsia="Times New Roman" w:hAnsi="Times New Roman" w:cs="David"/>
      <w:b/>
      <w:bCs/>
      <w:spacing w:val="60"/>
      <w:sz w:val="24"/>
      <w:szCs w:val="28"/>
      <w:lang w:eastAsia="he-IL"/>
    </w:rPr>
  </w:style>
  <w:style w:type="paragraph" w:customStyle="1" w:styleId="1">
    <w:name w:val="סגנון1"/>
    <w:basedOn w:val="Normal"/>
    <w:rsid w:val="005F6579"/>
    <w:pPr>
      <w:ind w:left="663" w:hanging="663"/>
      <w:jc w:val="both"/>
    </w:pPr>
    <w:rPr>
      <w:rFonts w:cs="David"/>
      <w:sz w:val="20"/>
      <w:szCs w:val="26"/>
      <w:lang w:eastAsia="he-IL"/>
    </w:rPr>
  </w:style>
  <w:style w:type="paragraph" w:styleId="ListParagraph">
    <w:name w:val="List Paragraph"/>
    <w:basedOn w:val="Normal"/>
    <w:uiPriority w:val="34"/>
    <w:qFormat/>
    <w:rsid w:val="005F6579"/>
    <w:pPr>
      <w:ind w:left="720"/>
      <w:contextualSpacing/>
    </w:pPr>
  </w:style>
  <w:style w:type="character" w:customStyle="1" w:styleId="default">
    <w:name w:val="default"/>
    <w:basedOn w:val="DefaultParagraphFont"/>
    <w:rsid w:val="00AC20FF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AC20F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character" w:customStyle="1" w:styleId="big-number">
    <w:name w:val="big-number"/>
    <w:basedOn w:val="default"/>
    <w:rsid w:val="00AC20FF"/>
    <w:rPr>
      <w:rFonts w:ascii="Times New Roman" w:hAnsi="Times New Roman" w:cs="Times New Roman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657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5F6579"/>
    <w:pPr>
      <w:keepNext/>
      <w:numPr>
        <w:ilvl w:val="1"/>
        <w:numId w:val="1"/>
      </w:numPr>
      <w:spacing w:before="120" w:after="120" w:line="320" w:lineRule="exact"/>
      <w:jc w:val="both"/>
      <w:outlineLvl w:val="1"/>
    </w:pPr>
    <w:rPr>
      <w:rFonts w:cs="David"/>
      <w:b/>
      <w:bCs/>
      <w:spacing w:val="60"/>
      <w:szCs w:val="28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5F6579"/>
    <w:rPr>
      <w:rFonts w:ascii="Times New Roman" w:eastAsia="Times New Roman" w:hAnsi="Times New Roman" w:cs="David"/>
      <w:b/>
      <w:bCs/>
      <w:spacing w:val="60"/>
      <w:sz w:val="24"/>
      <w:szCs w:val="28"/>
      <w:lang w:eastAsia="he-IL"/>
    </w:rPr>
  </w:style>
  <w:style w:type="paragraph" w:customStyle="1" w:styleId="1">
    <w:name w:val="סגנון1"/>
    <w:basedOn w:val="Normal"/>
    <w:rsid w:val="005F6579"/>
    <w:pPr>
      <w:ind w:left="663" w:hanging="663"/>
      <w:jc w:val="both"/>
    </w:pPr>
    <w:rPr>
      <w:rFonts w:cs="David"/>
      <w:sz w:val="20"/>
      <w:szCs w:val="26"/>
      <w:lang w:eastAsia="he-IL"/>
    </w:rPr>
  </w:style>
  <w:style w:type="paragraph" w:styleId="ListParagraph">
    <w:name w:val="List Paragraph"/>
    <w:basedOn w:val="Normal"/>
    <w:uiPriority w:val="34"/>
    <w:qFormat/>
    <w:rsid w:val="005F6579"/>
    <w:pPr>
      <w:ind w:left="720"/>
      <w:contextualSpacing/>
    </w:pPr>
  </w:style>
  <w:style w:type="character" w:customStyle="1" w:styleId="default">
    <w:name w:val="default"/>
    <w:basedOn w:val="DefaultParagraphFont"/>
    <w:rsid w:val="00AC20FF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AC20F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character" w:customStyle="1" w:styleId="big-number">
    <w:name w:val="big-number"/>
    <w:basedOn w:val="default"/>
    <w:rsid w:val="00AC20FF"/>
    <w:rPr>
      <w:rFonts w:ascii="Times New Roman" w:hAnsi="Times New Roman" w:cs="Times New Roman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1567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CBS</Company>
  <LinksUpToDate>false</LinksUpToDate>
  <CharactersWithSpaces>1877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Shochetman</dc:creator>
  <cp:lastModifiedBy>Libe Crenzel</cp:lastModifiedBy>
  <cp:revision>2</cp:revision>
  <dcterms:created xsi:type="dcterms:W3CDTF">2013-04-02T07:11:00Z</dcterms:created>
  <dcterms:modified xsi:type="dcterms:W3CDTF">2013-04-02T07:11:00Z</dcterms:modified>
</cp:coreProperties>
</file>